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3B51A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 w14:paraId="47074D82">
      <w:pPr>
        <w:spacing w:before="143" w:line="208" w:lineRule="auto"/>
        <w:ind w:left="1327"/>
        <w:rPr>
          <w:rFonts w:ascii="方正小标宋简体" w:hAnsi="方正小标宋简体" w:eastAsia="方正小标宋简体" w:cs="方正小标宋简体"/>
          <w:sz w:val="37"/>
          <w:szCs w:val="37"/>
        </w:rPr>
      </w:pPr>
      <w:r>
        <w:rPr>
          <w:rFonts w:ascii="方正小标宋简体" w:hAnsi="方正小标宋简体" w:eastAsia="方正小标宋简体" w:cs="方正小标宋简体"/>
          <w:spacing w:val="8"/>
          <w:sz w:val="37"/>
          <w:szCs w:val="37"/>
        </w:rPr>
        <w:t>上海开放大学人文与公共管理学院</w:t>
      </w:r>
    </w:p>
    <w:p w14:paraId="0F8A28D4">
      <w:pPr>
        <w:spacing w:before="62" w:line="209" w:lineRule="auto"/>
        <w:ind w:left="559"/>
        <w:outlineLvl w:val="0"/>
        <w:rPr>
          <w:rFonts w:ascii="方正小标宋简体" w:hAnsi="方正小标宋简体" w:eastAsia="方正小标宋简体" w:cs="方正小标宋简体"/>
          <w:sz w:val="37"/>
          <w:szCs w:val="37"/>
        </w:rPr>
      </w:pPr>
      <w:r>
        <w:rPr>
          <w:rFonts w:ascii="方正小标宋简体" w:hAnsi="方正小标宋简体" w:eastAsia="方正小标宋简体" w:cs="方正小标宋简体"/>
          <w:spacing w:val="9"/>
          <w:sz w:val="37"/>
          <w:szCs w:val="37"/>
        </w:rPr>
        <w:t>关于微信公众号、网站信息发布的管理办法</w:t>
      </w:r>
    </w:p>
    <w:p w14:paraId="7B2432AF">
      <w:pPr>
        <w:spacing w:line="259" w:lineRule="auto"/>
        <w:rPr>
          <w:rFonts w:ascii="Arial"/>
          <w:sz w:val="21"/>
        </w:rPr>
      </w:pPr>
    </w:p>
    <w:p w14:paraId="22C74B0D">
      <w:pPr>
        <w:spacing w:line="259" w:lineRule="auto"/>
        <w:rPr>
          <w:rFonts w:ascii="Arial"/>
          <w:sz w:val="21"/>
        </w:rPr>
      </w:pPr>
    </w:p>
    <w:p w14:paraId="2CB9DD60">
      <w:pPr>
        <w:pStyle w:val="2"/>
        <w:spacing w:before="91" w:line="369" w:lineRule="auto"/>
        <w:ind w:left="28" w:right="94" w:firstLine="562"/>
        <w:jc w:val="both"/>
      </w:pPr>
      <w:r>
        <w:rPr>
          <w:spacing w:val="6"/>
        </w:rPr>
        <w:t xml:space="preserve">为进一步提高学院微信公众号及网站信息发布的规范化和准确 </w:t>
      </w:r>
      <w:r>
        <w:rPr>
          <w:spacing w:val="-13"/>
        </w:rPr>
        <w:t>性、审核工作的制度化，强化网络意识形态阵地管理，根据学校要求，</w:t>
      </w:r>
      <w:r>
        <w:rPr>
          <w:spacing w:val="13"/>
        </w:rPr>
        <w:t xml:space="preserve"> </w:t>
      </w:r>
      <w:r>
        <w:rPr>
          <w:spacing w:val="-4"/>
        </w:rPr>
        <w:t>结合学院实际，制定本工作制度。</w:t>
      </w:r>
    </w:p>
    <w:p w14:paraId="2E0DA4BF">
      <w:pPr>
        <w:pStyle w:val="2"/>
        <w:spacing w:line="215" w:lineRule="auto"/>
        <w:ind w:left="602"/>
        <w:outlineLvl w:val="1"/>
      </w:pPr>
      <w:r>
        <w:rPr>
          <w:b/>
          <w:bCs/>
          <w:spacing w:val="-14"/>
        </w:rPr>
        <w:t>一、基本原则</w:t>
      </w:r>
    </w:p>
    <w:p w14:paraId="5E7F23EC">
      <w:pPr>
        <w:pStyle w:val="2"/>
        <w:spacing w:before="234" w:line="369" w:lineRule="auto"/>
        <w:ind w:left="36" w:firstLine="562"/>
        <w:jc w:val="both"/>
      </w:pPr>
      <w:r>
        <w:rPr>
          <w:spacing w:val="-4"/>
        </w:rPr>
        <w:t>学院微信公众号、网站信息发布管理工作制度按照《上海开</w:t>
      </w:r>
      <w:r>
        <w:rPr>
          <w:spacing w:val="-5"/>
        </w:rPr>
        <w:t>放大</w:t>
      </w:r>
      <w:r>
        <w:t xml:space="preserve"> </w:t>
      </w:r>
      <w:r>
        <w:rPr>
          <w:spacing w:val="-13"/>
        </w:rPr>
        <w:t>学校园网站内容管理办法（试行）》《上海开放大学微信、微博公众号</w:t>
      </w:r>
      <w:r>
        <w:rPr>
          <w:spacing w:val="12"/>
        </w:rPr>
        <w:t xml:space="preserve"> </w:t>
      </w:r>
      <w:r>
        <w:rPr>
          <w:spacing w:val="-4"/>
        </w:rPr>
        <w:t>等新媒体平台管理办法（试行）》等文件执行。信息发布应严格履行</w:t>
      </w:r>
      <w:r>
        <w:rPr>
          <w:spacing w:val="6"/>
        </w:rPr>
        <w:t xml:space="preserve"> </w:t>
      </w:r>
      <w:r>
        <w:rPr>
          <w:spacing w:val="-10"/>
        </w:rPr>
        <w:t>审核程序，未经审核不得发布。审核校对过程中应确保政治立场鲜明、</w:t>
      </w:r>
      <w:r>
        <w:rPr>
          <w:spacing w:val="7"/>
        </w:rPr>
        <w:t xml:space="preserve"> </w:t>
      </w:r>
      <w:r>
        <w:rPr>
          <w:spacing w:val="-3"/>
        </w:rPr>
        <w:t>内容真实准确、语言规范等方面的要求。</w:t>
      </w:r>
    </w:p>
    <w:p w14:paraId="7272C85E">
      <w:pPr>
        <w:pStyle w:val="2"/>
        <w:spacing w:before="2" w:line="214" w:lineRule="auto"/>
        <w:ind w:left="600"/>
        <w:outlineLvl w:val="1"/>
      </w:pPr>
      <w:r>
        <w:rPr>
          <w:b/>
          <w:bCs/>
          <w:spacing w:val="-6"/>
        </w:rPr>
        <w:t>二、审核校对流程</w:t>
      </w:r>
    </w:p>
    <w:p w14:paraId="7651F9CA">
      <w:pPr>
        <w:pStyle w:val="2"/>
        <w:spacing w:before="238" w:line="214" w:lineRule="auto"/>
        <w:ind w:left="598"/>
      </w:pPr>
      <w:r>
        <w:rPr>
          <w:spacing w:val="-3"/>
        </w:rPr>
        <w:t>学院微信公众号、网站信息发布实行“三级审核校对”制度。</w:t>
      </w:r>
    </w:p>
    <w:p w14:paraId="090352C4">
      <w:pPr>
        <w:pStyle w:val="2"/>
        <w:spacing w:before="234" w:line="368" w:lineRule="auto"/>
        <w:ind w:left="46" w:right="92" w:firstLine="553"/>
      </w:pPr>
      <w:r>
        <w:rPr>
          <w:spacing w:val="-4"/>
        </w:rPr>
        <w:t>一级审核校对重点把好文字关，确保信息文字表</w:t>
      </w:r>
      <w:r>
        <w:rPr>
          <w:spacing w:val="-5"/>
        </w:rPr>
        <w:t>达的准确性和规</w:t>
      </w:r>
      <w:r>
        <w:t xml:space="preserve"> </w:t>
      </w:r>
      <w:r>
        <w:rPr>
          <w:spacing w:val="-2"/>
        </w:rPr>
        <w:t>范性，由供稿人所在学院内设机构负责人把关。</w:t>
      </w:r>
    </w:p>
    <w:p w14:paraId="0526363F">
      <w:pPr>
        <w:pStyle w:val="2"/>
        <w:spacing w:before="5" w:line="368" w:lineRule="auto"/>
        <w:ind w:left="29" w:right="90" w:firstLine="567"/>
        <w:jc w:val="both"/>
      </w:pPr>
      <w:r>
        <w:rPr>
          <w:spacing w:val="-4"/>
        </w:rPr>
        <w:t>二级审核校对重点把好内容关，确保图文信息的真实</w:t>
      </w:r>
      <w:r>
        <w:rPr>
          <w:spacing w:val="-5"/>
        </w:rPr>
        <w:t>性、合法性</w:t>
      </w:r>
      <w:r>
        <w:t xml:space="preserve"> </w:t>
      </w:r>
      <w:r>
        <w:rPr>
          <w:spacing w:val="-4"/>
        </w:rPr>
        <w:t>和适宜性。业务相关的稿件由稿件所涉业务的分管院领导把关，党群</w:t>
      </w:r>
      <w:r>
        <w:rPr>
          <w:spacing w:val="13"/>
        </w:rPr>
        <w:t xml:space="preserve"> </w:t>
      </w:r>
      <w:r>
        <w:rPr>
          <w:spacing w:val="-3"/>
        </w:rPr>
        <w:t>活动相关的稿件由党总支宣传委员把关。</w:t>
      </w:r>
    </w:p>
    <w:p w14:paraId="79D30E83">
      <w:pPr>
        <w:pStyle w:val="2"/>
        <w:spacing w:before="6" w:line="368" w:lineRule="auto"/>
        <w:ind w:left="25" w:right="92" w:firstLine="577"/>
      </w:pPr>
      <w:r>
        <w:rPr>
          <w:spacing w:val="-5"/>
        </w:rPr>
        <w:t>三级审核校对重点把好导向关，确保信息符合国家法律法规、学</w:t>
      </w:r>
      <w:r>
        <w:rPr>
          <w:spacing w:val="18"/>
        </w:rPr>
        <w:t xml:space="preserve"> </w:t>
      </w:r>
      <w:r>
        <w:rPr>
          <w:spacing w:val="-3"/>
        </w:rPr>
        <w:t>校及学院相关政策，由学院党总支书记把关。</w:t>
      </w:r>
    </w:p>
    <w:p w14:paraId="2C109665">
      <w:pPr>
        <w:pStyle w:val="2"/>
        <w:spacing w:before="1" w:line="369" w:lineRule="auto"/>
        <w:ind w:left="17" w:right="14" w:firstLine="559"/>
        <w:jc w:val="both"/>
      </w:pPr>
      <w:r>
        <w:rPr>
          <w:spacing w:val="-1"/>
        </w:rPr>
        <w:t>供稿人需对稿件内容的真实性、准确性、时效性及原创性负责，</w:t>
      </w:r>
      <w:r>
        <w:rPr>
          <w:spacing w:val="11"/>
        </w:rPr>
        <w:t xml:space="preserve"> </w:t>
      </w:r>
      <w:r>
        <w:rPr>
          <w:spacing w:val="-3"/>
        </w:rPr>
        <w:t>严格遵守国家法律法规与学院规章制度，确保稿件主题正确、逻</w:t>
      </w:r>
      <w:r>
        <w:rPr>
          <w:spacing w:val="-4"/>
        </w:rPr>
        <w:t>辑清</w:t>
      </w:r>
      <w:r>
        <w:t xml:space="preserve"> </w:t>
      </w:r>
      <w:r>
        <w:rPr>
          <w:spacing w:val="-3"/>
        </w:rPr>
        <w:t>晰、语言与格式规范，按规定流程提交审核，不得擅自发布。学</w:t>
      </w:r>
      <w:r>
        <w:rPr>
          <w:spacing w:val="-4"/>
        </w:rPr>
        <w:t>院公</w:t>
      </w:r>
      <w:r>
        <w:t xml:space="preserve"> </w:t>
      </w:r>
      <w:r>
        <w:rPr>
          <w:spacing w:val="-3"/>
        </w:rPr>
        <w:t>众号及网站管理员负责信息发布全流程管理，包括内容初审</w:t>
      </w:r>
      <w:r>
        <w:rPr>
          <w:spacing w:val="-4"/>
        </w:rPr>
        <w:t>、格式优</w:t>
      </w:r>
    </w:p>
    <w:p w14:paraId="65BDC390">
      <w:pPr>
        <w:spacing w:line="369" w:lineRule="auto"/>
        <w:sectPr>
          <w:pgSz w:w="11907" w:h="16839"/>
          <w:pgMar w:top="1431" w:right="1705" w:bottom="0" w:left="1785" w:header="0" w:footer="0" w:gutter="0"/>
          <w:cols w:space="720" w:num="1"/>
        </w:sectPr>
      </w:pPr>
    </w:p>
    <w:p w14:paraId="658ACA71">
      <w:pPr>
        <w:pStyle w:val="2"/>
        <w:spacing w:before="195" w:line="215" w:lineRule="auto"/>
        <w:ind w:left="32"/>
      </w:pPr>
      <w:r>
        <w:rPr>
          <w:spacing w:val="-7"/>
        </w:rPr>
        <w:t>化等。</w:t>
      </w:r>
    </w:p>
    <w:p w14:paraId="479F7AEE">
      <w:pPr>
        <w:pStyle w:val="2"/>
        <w:spacing w:before="233" w:line="214" w:lineRule="auto"/>
        <w:ind w:left="605"/>
        <w:outlineLvl w:val="1"/>
      </w:pPr>
      <w:r>
        <w:rPr>
          <w:b/>
          <w:bCs/>
          <w:spacing w:val="-6"/>
        </w:rPr>
        <w:t>三、审核与校对标准</w:t>
      </w:r>
    </w:p>
    <w:p w14:paraId="6FEF698E">
      <w:pPr>
        <w:pStyle w:val="2"/>
        <w:spacing w:before="234" w:line="215" w:lineRule="auto"/>
        <w:ind w:left="599"/>
      </w:pPr>
      <w:r>
        <w:rPr>
          <w:spacing w:val="-5"/>
        </w:rPr>
        <w:t>1.政治方向正确，主题积极向上；</w:t>
      </w:r>
    </w:p>
    <w:p w14:paraId="58010207">
      <w:pPr>
        <w:pStyle w:val="2"/>
        <w:spacing w:before="235" w:line="214" w:lineRule="auto"/>
        <w:ind w:left="593"/>
      </w:pPr>
      <w:r>
        <w:rPr>
          <w:spacing w:val="-1"/>
        </w:rPr>
        <w:t>2.内容真实准确，符合党和国家政策、校情及院情;</w:t>
      </w:r>
    </w:p>
    <w:p w14:paraId="1A650833">
      <w:pPr>
        <w:pStyle w:val="2"/>
        <w:spacing w:before="234" w:line="215" w:lineRule="auto"/>
        <w:ind w:left="604"/>
      </w:pPr>
      <w:r>
        <w:rPr>
          <w:spacing w:val="-3"/>
        </w:rPr>
        <w:t>3.语言表述规范，配图适当。</w:t>
      </w:r>
    </w:p>
    <w:p w14:paraId="5E89A23E">
      <w:pPr>
        <w:pStyle w:val="2"/>
        <w:spacing w:before="233" w:line="217" w:lineRule="auto"/>
        <w:ind w:left="617"/>
        <w:outlineLvl w:val="1"/>
      </w:pPr>
      <w:r>
        <w:rPr>
          <w:b/>
          <w:bCs/>
          <w:spacing w:val="-10"/>
        </w:rPr>
        <w:t>四、工作要求</w:t>
      </w:r>
    </w:p>
    <w:p w14:paraId="6CD7182F">
      <w:pPr>
        <w:pStyle w:val="2"/>
        <w:spacing w:before="230" w:line="318" w:lineRule="auto"/>
        <w:ind w:left="26" w:right="215" w:firstLine="573"/>
      </w:pPr>
      <w:r>
        <w:rPr>
          <w:spacing w:val="-4"/>
        </w:rPr>
        <w:t>1.坚持正确舆论导向。严格遵守国家有关规定，不得违反国家有</w:t>
      </w:r>
      <w:r>
        <w:t xml:space="preserve"> </w:t>
      </w:r>
      <w:r>
        <w:rPr>
          <w:spacing w:val="-3"/>
        </w:rPr>
        <w:t>关法律、法规。确保信息准确、客观，并传</w:t>
      </w:r>
      <w:r>
        <w:rPr>
          <w:spacing w:val="-4"/>
        </w:rPr>
        <w:t>播正能量，为推动学院教</w:t>
      </w:r>
      <w:r>
        <w:t xml:space="preserve"> </w:t>
      </w:r>
      <w:r>
        <w:rPr>
          <w:spacing w:val="-4"/>
        </w:rPr>
        <w:t>育事业发展提供良好的舆论氛围。</w:t>
      </w:r>
    </w:p>
    <w:p w14:paraId="0E994E9E">
      <w:pPr>
        <w:pStyle w:val="2"/>
        <w:spacing w:before="238" w:line="317" w:lineRule="auto"/>
        <w:ind w:left="27" w:right="215" w:firstLine="565"/>
      </w:pPr>
      <w:r>
        <w:rPr>
          <w:spacing w:val="-4"/>
        </w:rPr>
        <w:t>2.严格执行国家保密法规的要求。凡涉及国家秘密、学校及学院</w:t>
      </w:r>
      <w:r>
        <w:rPr>
          <w:spacing w:val="9"/>
        </w:rPr>
        <w:t xml:space="preserve"> </w:t>
      </w:r>
      <w:r>
        <w:rPr>
          <w:spacing w:val="-4"/>
        </w:rPr>
        <w:t>秘密内容的相关资料及文件，内部办公信息等，暂不宜公开或正在酝</w:t>
      </w:r>
      <w:r>
        <w:rPr>
          <w:spacing w:val="15"/>
        </w:rPr>
        <w:t xml:space="preserve"> </w:t>
      </w:r>
      <w:r>
        <w:rPr>
          <w:spacing w:val="-3"/>
        </w:rPr>
        <w:t>酿处理当中的内部事项，不得上网发布。</w:t>
      </w:r>
    </w:p>
    <w:p w14:paraId="33D1CB68">
      <w:pPr>
        <w:pStyle w:val="2"/>
        <w:spacing w:before="236" w:line="318" w:lineRule="auto"/>
        <w:ind w:left="26" w:right="218" w:firstLine="577"/>
      </w:pPr>
      <w:r>
        <w:rPr>
          <w:spacing w:val="-4"/>
        </w:rPr>
        <w:t>3.严格遵守信息发布规范。发布内容不得涉及容</w:t>
      </w:r>
      <w:r>
        <w:rPr>
          <w:spacing w:val="-5"/>
        </w:rPr>
        <w:t>易引起炒作的敏</w:t>
      </w:r>
      <w:r>
        <w:t xml:space="preserve"> </w:t>
      </w:r>
      <w:r>
        <w:rPr>
          <w:spacing w:val="-4"/>
        </w:rPr>
        <w:t>感内容。对于非原创的内容，注意内容真实性与合法合规性，并处理</w:t>
      </w:r>
      <w:r>
        <w:rPr>
          <w:spacing w:val="17"/>
        </w:rPr>
        <w:t xml:space="preserve"> </w:t>
      </w:r>
      <w:r>
        <w:rPr>
          <w:spacing w:val="-2"/>
        </w:rPr>
        <w:t>好版权相应要求。</w:t>
      </w:r>
    </w:p>
    <w:p w14:paraId="23BDF07C">
      <w:pPr>
        <w:pStyle w:val="2"/>
        <w:spacing w:before="233" w:line="217" w:lineRule="auto"/>
        <w:ind w:left="594"/>
        <w:outlineLvl w:val="1"/>
      </w:pPr>
      <w:r>
        <w:rPr>
          <w:b/>
          <w:bCs/>
          <w:spacing w:val="-7"/>
        </w:rPr>
        <w:t>五、附则</w:t>
      </w:r>
    </w:p>
    <w:p w14:paraId="74A88843">
      <w:pPr>
        <w:pStyle w:val="2"/>
        <w:spacing w:before="230" w:line="292" w:lineRule="auto"/>
        <w:ind w:left="39" w:firstLine="560"/>
      </w:pPr>
      <w:r>
        <w:rPr>
          <w:spacing w:val="-6"/>
        </w:rPr>
        <w:t>1.随着工作实际的变化和技术的发展，本制度将不断优化和更新。</w:t>
      </w:r>
      <w:r>
        <w:rPr>
          <w:spacing w:val="2"/>
        </w:rPr>
        <w:t xml:space="preserve"> </w:t>
      </w:r>
      <w:r>
        <w:rPr>
          <w:spacing w:val="-1"/>
        </w:rPr>
        <w:t>学院办公室可定期评估制度的有效性，并根据反馈进行调整优化。</w:t>
      </w:r>
    </w:p>
    <w:p w14:paraId="649ACF3D">
      <w:pPr>
        <w:pStyle w:val="2"/>
        <w:spacing w:before="235" w:line="292" w:lineRule="auto"/>
        <w:ind w:left="52" w:right="220" w:firstLine="540"/>
      </w:pPr>
      <w:r>
        <w:rPr>
          <w:spacing w:val="-4"/>
        </w:rPr>
        <w:t>2.学院微信公众号负责人在公众号信息发布后，应及时上传校园</w:t>
      </w:r>
      <w:r>
        <w:rPr>
          <w:spacing w:val="4"/>
        </w:rPr>
        <w:t xml:space="preserve"> </w:t>
      </w:r>
      <w:r>
        <w:rPr>
          <w:spacing w:val="-6"/>
        </w:rPr>
        <w:t>网学院网页，确保信息同步更新。</w:t>
      </w:r>
    </w:p>
    <w:p w14:paraId="0D29A1D5">
      <w:pPr>
        <w:pStyle w:val="2"/>
        <w:spacing w:before="233" w:line="215" w:lineRule="auto"/>
        <w:ind w:left="604"/>
      </w:pPr>
      <w:r>
        <w:rPr>
          <w:spacing w:val="-2"/>
        </w:rPr>
        <w:t>3.本办法自公布之日起执行，由学院办公室负责解释。</w:t>
      </w:r>
    </w:p>
    <w:p w14:paraId="69F332E5">
      <w:pPr>
        <w:spacing w:line="350" w:lineRule="auto"/>
        <w:rPr>
          <w:rFonts w:ascii="Arial"/>
          <w:sz w:val="21"/>
        </w:rPr>
      </w:pPr>
    </w:p>
    <w:p w14:paraId="3316B80D">
      <w:pPr>
        <w:spacing w:line="350" w:lineRule="auto"/>
        <w:rPr>
          <w:rFonts w:ascii="Arial"/>
          <w:sz w:val="21"/>
        </w:rPr>
      </w:pPr>
    </w:p>
    <w:p w14:paraId="0D302D28">
      <w:pPr>
        <w:pStyle w:val="2"/>
        <w:spacing w:before="91" w:line="215" w:lineRule="auto"/>
        <w:ind w:left="5817"/>
      </w:pPr>
      <w:r>
        <w:rPr>
          <w:spacing w:val="-2"/>
        </w:rPr>
        <w:t>人文与公共管理学院</w:t>
      </w:r>
    </w:p>
    <w:p w14:paraId="2267FFDC">
      <w:pPr>
        <w:pStyle w:val="2"/>
        <w:spacing w:before="234" w:line="216" w:lineRule="auto"/>
        <w:ind w:left="6195"/>
      </w:pPr>
      <w:r>
        <w:rPr>
          <w:spacing w:val="-12"/>
        </w:rPr>
        <w:t>2025</w:t>
      </w:r>
      <w:r>
        <w:rPr>
          <w:spacing w:val="-51"/>
        </w:rPr>
        <w:t xml:space="preserve"> </w:t>
      </w:r>
      <w:r>
        <w:rPr>
          <w:spacing w:val="-12"/>
        </w:rPr>
        <w:t>年</w:t>
      </w:r>
      <w:r>
        <w:rPr>
          <w:spacing w:val="-46"/>
        </w:rPr>
        <w:t xml:space="preserve"> </w:t>
      </w:r>
      <w:r>
        <w:rPr>
          <w:spacing w:val="-12"/>
        </w:rPr>
        <w:t>7</w:t>
      </w:r>
      <w:r>
        <w:rPr>
          <w:spacing w:val="-47"/>
        </w:rPr>
        <w:t xml:space="preserve"> </w:t>
      </w:r>
      <w:r>
        <w:rPr>
          <w:spacing w:val="-12"/>
        </w:rPr>
        <w:t>月</w:t>
      </w:r>
      <w:r>
        <w:rPr>
          <w:spacing w:val="-45"/>
        </w:rPr>
        <w:t xml:space="preserve"> </w:t>
      </w:r>
      <w:r>
        <w:rPr>
          <w:spacing w:val="-12"/>
        </w:rPr>
        <w:t>8 日</w:t>
      </w:r>
    </w:p>
    <w:sectPr>
      <w:pgSz w:w="11907" w:h="16839"/>
      <w:pgMar w:top="1431" w:right="157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445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1005</Words>
  <Characters>1017</Characters>
  <TotalTime>0</TotalTime>
  <ScaleCrop>false</ScaleCrop>
  <LinksUpToDate>false</LinksUpToDate>
  <CharactersWithSpaces>1043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2025-07-17T11:12:00Z</dcterms:created>
  <dc:creator>admin</dc:creator>
  <cp:lastModifiedBy>林晓英</cp:lastModifiedBy>
  <dcterms:modified xsi:type="dcterms:W3CDTF">2025-07-17T03:15:59Z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2025-07-17T11:15:45Z</vt:filetime>
  </property>
  <property fmtid="{D5CDD505-2E9C-101B-9397-08002B2CF9AE}" pid="4" name="KSOProductBuildVer">
    <vt:lpwstr>2052-12.1.0.21915</vt:lpwstr>
  </property>
  <property fmtid="{D5CDD505-2E9C-101B-9397-08002B2CF9AE}" pid="5" name="ICV">
    <vt:lpwstr>37412E9B93794F48AA96BF7B73A533B2_13</vt:lpwstr>
  </property>
</Properties>
</file>